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7FD" w:rsidRDefault="008447FD">
      <w:pPr>
        <w:rPr>
          <w:rtl/>
        </w:rPr>
      </w:pPr>
    </w:p>
    <w:p w:rsidR="00A847AC" w:rsidRDefault="00A847AC" w:rsidP="00A847AC">
      <w:pPr>
        <w:tabs>
          <w:tab w:val="left" w:pos="4290"/>
        </w:tabs>
        <w:jc w:val="center"/>
        <w:rPr>
          <w:rFonts w:asciiTheme="majorBidi" w:hAnsiTheme="majorBidi" w:cstheme="majorBidi"/>
          <w:color w:val="000000" w:themeColor="text1"/>
          <w:rtl/>
        </w:rPr>
      </w:pPr>
      <w:r w:rsidRPr="00E62F16">
        <w:rPr>
          <w:rFonts w:asciiTheme="majorBidi" w:hAnsiTheme="majorBidi" w:cstheme="majorBidi"/>
          <w:color w:val="000000" w:themeColor="text1"/>
        </w:rPr>
        <w:t>Major biology strategic priorities and subareas of scientific research.</w:t>
      </w:r>
    </w:p>
    <w:p w:rsidR="00A847AC" w:rsidRPr="00E62F16" w:rsidRDefault="00A847AC" w:rsidP="00A847AC">
      <w:pPr>
        <w:tabs>
          <w:tab w:val="left" w:pos="4290"/>
        </w:tabs>
        <w:jc w:val="center"/>
        <w:rPr>
          <w:rFonts w:asciiTheme="majorBidi" w:hAnsiTheme="majorBidi" w:cstheme="majorBidi"/>
          <w:color w:val="000000" w:themeColor="text1"/>
          <w:lang w:bidi="en-US"/>
        </w:rPr>
      </w:pPr>
    </w:p>
    <w:p w:rsidR="00A847AC" w:rsidRPr="00E62F16" w:rsidRDefault="00A847AC" w:rsidP="00A847AC">
      <w:pPr>
        <w:ind w:right="1350"/>
        <w:jc w:val="both"/>
        <w:rPr>
          <w:rFonts w:asciiTheme="majorBidi" w:hAnsiTheme="majorBidi" w:cstheme="majorBidi"/>
          <w:color w:val="000000" w:themeColor="text1"/>
        </w:rPr>
      </w:pPr>
    </w:p>
    <w:tbl>
      <w:tblPr>
        <w:tblStyle w:val="GridTable3-Accent5"/>
        <w:tblW w:w="0" w:type="auto"/>
        <w:tblLook w:val="04A0" w:firstRow="1" w:lastRow="0" w:firstColumn="1" w:lastColumn="0" w:noHBand="0" w:noVBand="1"/>
      </w:tblPr>
      <w:tblGrid>
        <w:gridCol w:w="1872"/>
        <w:gridCol w:w="1890"/>
        <w:gridCol w:w="1763"/>
        <w:gridCol w:w="1598"/>
        <w:gridCol w:w="2227"/>
      </w:tblGrid>
      <w:tr w:rsidR="00A847AC" w:rsidRPr="00FF4C2D" w:rsidTr="005B33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95" w:type="dxa"/>
          </w:tcPr>
          <w:p w:rsidR="00A847AC" w:rsidRPr="00FF4C2D" w:rsidRDefault="00A847AC" w:rsidP="005B33D0">
            <w:pPr>
              <w:jc w:val="center"/>
              <w:rPr>
                <w:rFonts w:asciiTheme="majorBidi" w:hAnsiTheme="majorBidi" w:cstheme="majorBidi"/>
              </w:rPr>
            </w:pPr>
            <w:r w:rsidRPr="00FF4C2D">
              <w:rPr>
                <w:rFonts w:asciiTheme="majorBidi" w:hAnsiTheme="majorBidi" w:cstheme="majorBidi"/>
              </w:rPr>
              <w:t>Medicinal and Health Research</w:t>
            </w:r>
          </w:p>
        </w:tc>
        <w:tc>
          <w:tcPr>
            <w:tcW w:w="2591" w:type="dxa"/>
          </w:tcPr>
          <w:p w:rsidR="00A847AC" w:rsidRPr="00FF4C2D" w:rsidRDefault="00A847AC" w:rsidP="005B33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F4C2D">
              <w:rPr>
                <w:rFonts w:asciiTheme="majorBidi" w:hAnsiTheme="majorBidi" w:cstheme="majorBidi"/>
              </w:rPr>
              <w:t>Agricultural Applications of Biotechnology</w:t>
            </w:r>
          </w:p>
        </w:tc>
        <w:tc>
          <w:tcPr>
            <w:tcW w:w="1756" w:type="dxa"/>
          </w:tcPr>
          <w:p w:rsidR="00A847AC" w:rsidRPr="00FF4C2D" w:rsidRDefault="00A847AC" w:rsidP="005B33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F4C2D">
              <w:rPr>
                <w:rFonts w:asciiTheme="majorBidi" w:hAnsiTheme="majorBidi" w:cstheme="majorBidi"/>
              </w:rPr>
              <w:t>Environmental</w:t>
            </w:r>
          </w:p>
          <w:p w:rsidR="00A847AC" w:rsidRPr="00FF4C2D" w:rsidRDefault="00A847AC" w:rsidP="005B33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F4C2D">
              <w:rPr>
                <w:rFonts w:asciiTheme="majorBidi" w:hAnsiTheme="majorBidi" w:cstheme="majorBidi"/>
              </w:rPr>
              <w:t>Technology</w:t>
            </w:r>
          </w:p>
        </w:tc>
        <w:tc>
          <w:tcPr>
            <w:tcW w:w="2010" w:type="dxa"/>
          </w:tcPr>
          <w:p w:rsidR="00A847AC" w:rsidRPr="00FF4C2D" w:rsidRDefault="00A847AC" w:rsidP="005B33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F4C2D">
              <w:rPr>
                <w:rFonts w:asciiTheme="majorBidi" w:hAnsiTheme="majorBidi" w:cstheme="majorBidi"/>
              </w:rPr>
              <w:t>Water Technology</w:t>
            </w:r>
          </w:p>
        </w:tc>
        <w:tc>
          <w:tcPr>
            <w:tcW w:w="3998" w:type="dxa"/>
          </w:tcPr>
          <w:p w:rsidR="00A847AC" w:rsidRPr="00FF4C2D" w:rsidRDefault="00A847AC" w:rsidP="005B33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F4C2D">
              <w:rPr>
                <w:rFonts w:asciiTheme="majorBidi" w:hAnsiTheme="majorBidi" w:cstheme="majorBidi"/>
              </w:rPr>
              <w:t>Biotechnology</w:t>
            </w:r>
          </w:p>
        </w:tc>
      </w:tr>
      <w:tr w:rsidR="00A847AC" w:rsidRPr="00FF4C2D" w:rsidTr="005B33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</w:tcPr>
          <w:p w:rsidR="00A847AC" w:rsidRPr="00FF4C2D" w:rsidRDefault="00A847AC" w:rsidP="005B33D0">
            <w:pPr>
              <w:jc w:val="center"/>
              <w:rPr>
                <w:rFonts w:asciiTheme="majorBidi" w:hAnsiTheme="majorBidi" w:cstheme="majorBidi"/>
              </w:rPr>
            </w:pPr>
            <w:r w:rsidRPr="00FF4C2D">
              <w:rPr>
                <w:rFonts w:asciiTheme="majorBidi" w:hAnsiTheme="majorBidi" w:cstheme="majorBidi"/>
              </w:rPr>
              <w:t>Cancer Biology, Infection diseases</w:t>
            </w:r>
          </w:p>
        </w:tc>
        <w:tc>
          <w:tcPr>
            <w:tcW w:w="2591" w:type="dxa"/>
          </w:tcPr>
          <w:p w:rsidR="00A847AC" w:rsidRPr="00FF4C2D" w:rsidRDefault="00A847AC" w:rsidP="005B33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F4C2D">
              <w:rPr>
                <w:rFonts w:asciiTheme="majorBidi" w:hAnsiTheme="majorBidi" w:cstheme="majorBidi"/>
              </w:rPr>
              <w:t xml:space="preserve">Plant </w:t>
            </w:r>
            <w:r>
              <w:rPr>
                <w:rFonts w:asciiTheme="majorBidi" w:hAnsiTheme="majorBidi" w:cstheme="majorBidi"/>
              </w:rPr>
              <w:t xml:space="preserve">and Animal </w:t>
            </w:r>
            <w:r w:rsidRPr="00FF4C2D">
              <w:rPr>
                <w:rFonts w:asciiTheme="majorBidi" w:hAnsiTheme="majorBidi" w:cstheme="majorBidi"/>
              </w:rPr>
              <w:t>Production and Health</w:t>
            </w:r>
          </w:p>
        </w:tc>
        <w:tc>
          <w:tcPr>
            <w:tcW w:w="1756" w:type="dxa"/>
          </w:tcPr>
          <w:p w:rsidR="00A847AC" w:rsidRPr="00FF4C2D" w:rsidRDefault="00A847AC" w:rsidP="005B33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F4C2D">
              <w:rPr>
                <w:rFonts w:asciiTheme="majorBidi" w:hAnsiTheme="majorBidi" w:cstheme="majorBidi"/>
              </w:rPr>
              <w:t>Biodiversity and Conservation</w:t>
            </w:r>
          </w:p>
        </w:tc>
        <w:tc>
          <w:tcPr>
            <w:tcW w:w="2010" w:type="dxa"/>
          </w:tcPr>
          <w:p w:rsidR="00A847AC" w:rsidRPr="00FF4C2D" w:rsidRDefault="00A847AC" w:rsidP="005B33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F4C2D">
              <w:rPr>
                <w:rFonts w:asciiTheme="majorBidi" w:hAnsiTheme="majorBidi" w:cstheme="majorBidi"/>
              </w:rPr>
              <w:t>Water Desalination</w:t>
            </w:r>
          </w:p>
        </w:tc>
        <w:tc>
          <w:tcPr>
            <w:tcW w:w="3998" w:type="dxa"/>
          </w:tcPr>
          <w:p w:rsidR="00A847AC" w:rsidRPr="00A301EA" w:rsidRDefault="00A847AC" w:rsidP="005B33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A301EA">
              <w:rPr>
                <w:rFonts w:asciiTheme="majorBidi" w:hAnsiTheme="majorBidi" w:cstheme="majorBidi"/>
              </w:rPr>
              <w:t>Medical Biotechnology</w:t>
            </w:r>
          </w:p>
          <w:p w:rsidR="00A847AC" w:rsidRPr="00A301EA" w:rsidRDefault="00A847AC" w:rsidP="005B33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A847AC" w:rsidRPr="00FF4C2D" w:rsidTr="005B33D0">
        <w:trPr>
          <w:trHeight w:val="2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</w:tcPr>
          <w:p w:rsidR="00A847AC" w:rsidRPr="00FF4C2D" w:rsidRDefault="00A847AC" w:rsidP="005B33D0">
            <w:pPr>
              <w:jc w:val="center"/>
              <w:rPr>
                <w:rFonts w:asciiTheme="majorBidi" w:hAnsiTheme="majorBidi" w:cstheme="majorBidi"/>
              </w:rPr>
            </w:pPr>
            <w:r w:rsidRPr="00FF4C2D">
              <w:rPr>
                <w:rFonts w:asciiTheme="majorBidi" w:hAnsiTheme="majorBidi" w:cstheme="majorBidi"/>
              </w:rPr>
              <w:t>Genetics, Bioinformatics</w:t>
            </w:r>
          </w:p>
          <w:p w:rsidR="00A847AC" w:rsidRPr="00FF4C2D" w:rsidRDefault="00A847AC" w:rsidP="005B33D0">
            <w:pPr>
              <w:jc w:val="center"/>
              <w:rPr>
                <w:rFonts w:asciiTheme="majorBidi" w:hAnsiTheme="majorBidi" w:cstheme="majorBidi"/>
              </w:rPr>
            </w:pPr>
          </w:p>
          <w:p w:rsidR="00A847AC" w:rsidRPr="00FF4C2D" w:rsidRDefault="00A847AC" w:rsidP="005B33D0">
            <w:pPr>
              <w:jc w:val="center"/>
              <w:rPr>
                <w:rFonts w:asciiTheme="majorBidi" w:hAnsiTheme="majorBidi" w:cstheme="majorBidi"/>
              </w:rPr>
            </w:pPr>
          </w:p>
          <w:p w:rsidR="00A847AC" w:rsidRPr="00FF4C2D" w:rsidRDefault="00A847AC" w:rsidP="005B33D0">
            <w:pPr>
              <w:jc w:val="center"/>
              <w:rPr>
                <w:rFonts w:asciiTheme="majorBidi" w:hAnsiTheme="majorBidi" w:cstheme="majorBidi"/>
              </w:rPr>
            </w:pPr>
          </w:p>
          <w:p w:rsidR="00A847AC" w:rsidRPr="00FF4C2D" w:rsidRDefault="00A847AC" w:rsidP="005B33D0">
            <w:pPr>
              <w:jc w:val="center"/>
              <w:rPr>
                <w:rFonts w:asciiTheme="majorBidi" w:hAnsiTheme="majorBidi" w:cstheme="majorBidi"/>
              </w:rPr>
            </w:pPr>
          </w:p>
          <w:p w:rsidR="00A847AC" w:rsidRPr="00FF4C2D" w:rsidRDefault="00A847AC" w:rsidP="005B33D0">
            <w:pPr>
              <w:jc w:val="center"/>
              <w:rPr>
                <w:rFonts w:asciiTheme="majorBidi" w:hAnsiTheme="majorBidi" w:cstheme="majorBidi"/>
              </w:rPr>
            </w:pPr>
            <w:r w:rsidRPr="00FF4C2D">
              <w:rPr>
                <w:rFonts w:asciiTheme="majorBidi" w:hAnsiTheme="majorBidi" w:cstheme="majorBidi"/>
              </w:rPr>
              <w:t>Molecular Cell Biology</w:t>
            </w:r>
          </w:p>
        </w:tc>
        <w:tc>
          <w:tcPr>
            <w:tcW w:w="2591" w:type="dxa"/>
          </w:tcPr>
          <w:p w:rsidR="00A847AC" w:rsidRPr="00FF4C2D" w:rsidRDefault="00A847AC" w:rsidP="005B33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F4C2D">
              <w:rPr>
                <w:rFonts w:asciiTheme="majorBidi" w:hAnsiTheme="majorBidi" w:cstheme="majorBidi"/>
              </w:rPr>
              <w:t>Soils and Plant Growth Environmental Pollution</w:t>
            </w:r>
          </w:p>
        </w:tc>
        <w:tc>
          <w:tcPr>
            <w:tcW w:w="1756" w:type="dxa"/>
          </w:tcPr>
          <w:p w:rsidR="00A847AC" w:rsidRPr="00FF4C2D" w:rsidRDefault="00A847AC" w:rsidP="005B33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Environmental Pollution </w:t>
            </w:r>
          </w:p>
        </w:tc>
        <w:tc>
          <w:tcPr>
            <w:tcW w:w="2010" w:type="dxa"/>
          </w:tcPr>
          <w:p w:rsidR="00A847AC" w:rsidRPr="00FF4C2D" w:rsidRDefault="00A847AC" w:rsidP="005B33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F4C2D">
              <w:rPr>
                <w:rFonts w:asciiTheme="majorBidi" w:hAnsiTheme="majorBidi" w:cstheme="majorBidi"/>
              </w:rPr>
              <w:t>Water Resource Management</w:t>
            </w:r>
          </w:p>
        </w:tc>
        <w:tc>
          <w:tcPr>
            <w:tcW w:w="3998" w:type="dxa"/>
          </w:tcPr>
          <w:p w:rsidR="00A847AC" w:rsidRPr="00A301EA" w:rsidRDefault="00A847AC" w:rsidP="005B33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A301EA">
              <w:rPr>
                <w:rFonts w:asciiTheme="majorBidi" w:hAnsiTheme="majorBidi" w:cstheme="majorBidi"/>
              </w:rPr>
              <w:t>Agricultural Biotechnology</w:t>
            </w:r>
          </w:p>
          <w:p w:rsidR="00A847AC" w:rsidRPr="00A301EA" w:rsidRDefault="00A847AC" w:rsidP="005B33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A847AC" w:rsidRPr="00FF4C2D" w:rsidTr="005B33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</w:tcPr>
          <w:p w:rsidR="00A847AC" w:rsidRPr="00FF4C2D" w:rsidRDefault="00A847AC" w:rsidP="005B33D0">
            <w:pPr>
              <w:jc w:val="center"/>
              <w:rPr>
                <w:rFonts w:asciiTheme="majorBidi" w:hAnsiTheme="majorBidi" w:cstheme="majorBidi"/>
              </w:rPr>
            </w:pPr>
            <w:r w:rsidRPr="00FF4C2D">
              <w:rPr>
                <w:rFonts w:asciiTheme="majorBidi" w:hAnsiTheme="majorBidi" w:cstheme="majorBidi"/>
              </w:rPr>
              <w:t>Antibiotic Resistance</w:t>
            </w:r>
          </w:p>
        </w:tc>
        <w:tc>
          <w:tcPr>
            <w:tcW w:w="2591" w:type="dxa"/>
          </w:tcPr>
          <w:p w:rsidR="00A847AC" w:rsidRPr="00FF4C2D" w:rsidRDefault="00A847AC" w:rsidP="005B33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1756" w:type="dxa"/>
          </w:tcPr>
          <w:p w:rsidR="00A847AC" w:rsidRPr="00FF4C2D" w:rsidRDefault="00A847AC" w:rsidP="005B33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2010" w:type="dxa"/>
          </w:tcPr>
          <w:p w:rsidR="00A847AC" w:rsidRPr="00FF4C2D" w:rsidRDefault="00A847AC" w:rsidP="005B33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3998" w:type="dxa"/>
          </w:tcPr>
          <w:p w:rsidR="00A847AC" w:rsidRPr="00A301EA" w:rsidRDefault="00A847AC" w:rsidP="005B33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A301EA">
              <w:rPr>
                <w:rFonts w:asciiTheme="majorBidi" w:hAnsiTheme="majorBidi" w:cstheme="majorBidi"/>
              </w:rPr>
              <w:t>Environmental Biotechnology</w:t>
            </w:r>
          </w:p>
          <w:p w:rsidR="00A847AC" w:rsidRPr="00A301EA" w:rsidRDefault="00A847AC" w:rsidP="005B33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</w:tbl>
    <w:p w:rsidR="00A847AC" w:rsidRDefault="00A847AC">
      <w:bookmarkStart w:id="0" w:name="_GoBack"/>
      <w:bookmarkEnd w:id="0"/>
    </w:p>
    <w:sectPr w:rsidR="00A847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7AC"/>
    <w:rsid w:val="008447FD"/>
    <w:rsid w:val="00A8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3C4F7"/>
  <w15:chartTrackingRefBased/>
  <w15:docId w15:val="{7A4065B5-8CA3-4B13-88E1-7BD367408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3-Accent5">
    <w:name w:val="Grid Table 3 Accent 5"/>
    <w:basedOn w:val="TableNormal"/>
    <w:uiPriority w:val="48"/>
    <w:rsid w:val="00A847A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Salem Elkahoui</dc:creator>
  <cp:keywords/>
  <dc:description/>
  <cp:lastModifiedBy>Salem Elkahoui</cp:lastModifiedBy>
  <cp:revision>1</cp:revision>
  <dcterms:created xsi:type="dcterms:W3CDTF">2021-10-25T09:05:00Z</dcterms:created>
  <dcterms:modified xsi:type="dcterms:W3CDTF">2021-10-25T09:07:00Z</dcterms:modified>
</cp:coreProperties>
</file>